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9677" w14:textId="1EBD0045" w:rsidR="00E827BE" w:rsidRPr="007F4D91" w:rsidRDefault="00E827BE" w:rsidP="00A77229">
      <w:pPr>
        <w:pStyle w:val="Heading1"/>
        <w:spacing w:line="480" w:lineRule="auto"/>
      </w:pPr>
      <w:bookmarkStart w:id="0" w:name="_GoBack"/>
      <w:bookmarkEnd w:id="0"/>
      <w:r w:rsidRPr="007F4D91">
        <w:t>I</w:t>
      </w:r>
      <w:r w:rsidR="00FC65FF" w:rsidRPr="007F4D91">
        <w:t xml:space="preserve">NDIANA UNIVERSITY </w:t>
      </w:r>
      <w:r w:rsidR="005B7B0C" w:rsidRPr="007F4D91">
        <w:t xml:space="preserve">STUDY </w:t>
      </w:r>
      <w:r w:rsidR="005B7B0C" w:rsidRPr="00A77229">
        <w:t>INFORMATION</w:t>
      </w:r>
      <w:r w:rsidR="005B7B0C" w:rsidRPr="007F4D91">
        <w:t xml:space="preserve"> SHEET</w:t>
      </w:r>
      <w:r w:rsidRPr="007F4D91">
        <w:t xml:space="preserve"> FOR</w:t>
      </w:r>
      <w:r w:rsidR="002241EB" w:rsidRPr="00FA37A7">
        <w:t xml:space="preserve"> RESEARCH</w:t>
      </w:r>
    </w:p>
    <w:p w14:paraId="625293A4" w14:textId="2E7F0EA0" w:rsidR="00E827BE" w:rsidRPr="007F4D91" w:rsidRDefault="00E827BE" w:rsidP="00A77229">
      <w:pPr>
        <w:spacing w:line="480" w:lineRule="auto"/>
        <w:ind w:right="720"/>
        <w:jc w:val="center"/>
        <w:rPr>
          <w:rFonts w:ascii="Calibri" w:hAnsi="Calibri" w:cs="Calibri"/>
          <w:b/>
          <w:bCs/>
        </w:rPr>
      </w:pPr>
      <w:r w:rsidRPr="007F4D91">
        <w:rPr>
          <w:rFonts w:ascii="Calibri" w:hAnsi="Calibri" w:cs="Calibri"/>
          <w:b/>
          <w:bCs/>
        </w:rPr>
        <w:t>[</w:t>
      </w:r>
      <w:r w:rsidR="00C629E4">
        <w:rPr>
          <w:rFonts w:ascii="Calibri" w:hAnsi="Calibri" w:cs="Calibri"/>
          <w:b/>
          <w:bCs/>
        </w:rPr>
        <w:t>Opioid Rapid Response System – Formative Interviews]</w:t>
      </w:r>
    </w:p>
    <w:p w14:paraId="5C795BF4" w14:textId="77777777" w:rsidR="002241EB" w:rsidRPr="007F4D91" w:rsidRDefault="002241EB" w:rsidP="00A77229">
      <w:pPr>
        <w:pStyle w:val="Heading2"/>
      </w:pPr>
      <w:r w:rsidRPr="007F4D91">
        <w:t xml:space="preserve">About </w:t>
      </w:r>
      <w:r w:rsidRPr="00A77229">
        <w:t>this</w:t>
      </w:r>
      <w:r w:rsidRPr="007F4D91">
        <w:t xml:space="preserve"> research</w:t>
      </w:r>
    </w:p>
    <w:p w14:paraId="36C999B3" w14:textId="670638D1" w:rsidR="002241EB" w:rsidRPr="002241EB" w:rsidRDefault="002241EB" w:rsidP="00A77229">
      <w:pPr>
        <w:spacing w:after="240" w:line="276" w:lineRule="auto"/>
        <w:rPr>
          <w:rFonts w:ascii="Calibri" w:hAnsi="Calibri" w:cs="Arial"/>
          <w:bCs/>
        </w:rPr>
      </w:pPr>
      <w:r w:rsidRPr="002241EB">
        <w:rPr>
          <w:rFonts w:ascii="Calibri" w:hAnsi="Calibri" w:cs="Arial"/>
          <w:bCs/>
        </w:rPr>
        <w:t>You are being asked to participate in a research study.</w:t>
      </w:r>
      <w:r w:rsidR="003A274C">
        <w:rPr>
          <w:rFonts w:ascii="Calibri" w:hAnsi="Calibri" w:cs="Arial"/>
          <w:bCs/>
        </w:rPr>
        <w:t xml:space="preserve"> </w:t>
      </w:r>
      <w:r w:rsidRPr="002241EB">
        <w:rPr>
          <w:rFonts w:ascii="Calibri" w:hAnsi="Calibri" w:cs="Arial"/>
          <w:bCs/>
        </w:rPr>
        <w:t xml:space="preserve">Scientists do research to answer important questions which might help change or improve the way we do things in the future. </w:t>
      </w:r>
    </w:p>
    <w:p w14:paraId="5CBF9A6F" w14:textId="4E66EA21" w:rsidR="002241EB" w:rsidRPr="002241EB" w:rsidRDefault="002241EB" w:rsidP="00544B87">
      <w:pPr>
        <w:spacing w:after="240" w:line="276" w:lineRule="auto"/>
        <w:rPr>
          <w:rFonts w:ascii="Calibri" w:hAnsi="Calibri" w:cs="Arial"/>
          <w:bCs/>
        </w:rPr>
      </w:pPr>
      <w:r w:rsidRPr="002241EB">
        <w:rPr>
          <w:rFonts w:ascii="Calibri" w:hAnsi="Calibri" w:cs="Arial"/>
          <w:bCs/>
        </w:rPr>
        <w:t>This form will give you information about the study to help you decide whether you want to participate.</w:t>
      </w:r>
      <w:r w:rsidR="003A274C">
        <w:rPr>
          <w:rFonts w:ascii="Calibri" w:hAnsi="Calibri" w:cs="Arial"/>
          <w:bCs/>
        </w:rPr>
        <w:t xml:space="preserve"> </w:t>
      </w:r>
      <w:r w:rsidRPr="002241EB">
        <w:rPr>
          <w:rFonts w:ascii="Calibri" w:hAnsi="Calibri" w:cs="Arial"/>
          <w:bCs/>
        </w:rPr>
        <w:t>Please read this form, and ask any questions you have, before agreeing to be in the study.</w:t>
      </w:r>
    </w:p>
    <w:p w14:paraId="01BD99A9" w14:textId="35F2FD11" w:rsidR="002241EB" w:rsidRPr="007F4D91" w:rsidRDefault="002241EB" w:rsidP="00544B87">
      <w:pPr>
        <w:pStyle w:val="Heading2"/>
      </w:pPr>
      <w:r w:rsidRPr="007F4D91">
        <w:t>Taking part in this study is voluntary.</w:t>
      </w:r>
      <w:r w:rsidR="003A274C">
        <w:t xml:space="preserve"> </w:t>
      </w:r>
    </w:p>
    <w:p w14:paraId="61BC8B89" w14:textId="173CF6F6" w:rsidR="002241EB" w:rsidRPr="002241EB" w:rsidRDefault="002241EB" w:rsidP="007F4D91">
      <w:pPr>
        <w:pStyle w:val="BodyText3"/>
        <w:tabs>
          <w:tab w:val="clear" w:pos="576"/>
          <w:tab w:val="clear" w:pos="1152"/>
        </w:tabs>
        <w:spacing w:line="276" w:lineRule="auto"/>
        <w:ind w:right="720"/>
        <w:rPr>
          <w:rFonts w:ascii="Calibri" w:hAnsi="Calibri" w:cs="Calibri"/>
          <w:sz w:val="24"/>
          <w:szCs w:val="24"/>
        </w:rPr>
      </w:pPr>
      <w:r w:rsidRPr="002241EB">
        <w:rPr>
          <w:rFonts w:ascii="Calibri" w:hAnsi="Calibri" w:cs="Calibri"/>
          <w:sz w:val="24"/>
          <w:szCs w:val="24"/>
        </w:rPr>
        <w:t>You may choose not to take part or may leave the study at any time.</w:t>
      </w:r>
      <w:r w:rsidR="003A274C">
        <w:rPr>
          <w:rFonts w:ascii="Calibri" w:hAnsi="Calibri" w:cs="Calibri"/>
          <w:sz w:val="24"/>
          <w:szCs w:val="24"/>
        </w:rPr>
        <w:t xml:space="preserve"> </w:t>
      </w:r>
      <w:r w:rsidRPr="002241EB">
        <w:rPr>
          <w:rFonts w:ascii="Calibri" w:hAnsi="Calibri" w:cs="Calibri"/>
          <w:sz w:val="24"/>
          <w:szCs w:val="24"/>
        </w:rPr>
        <w:t>Leaving the study will not result in any penalty or loss of benefits to which you are entitled.</w:t>
      </w:r>
      <w:r w:rsidR="003A274C">
        <w:rPr>
          <w:rFonts w:ascii="Calibri" w:hAnsi="Calibri" w:cs="Calibri"/>
          <w:sz w:val="24"/>
          <w:szCs w:val="24"/>
        </w:rPr>
        <w:t xml:space="preserve"> </w:t>
      </w:r>
      <w:r w:rsidRPr="002241EB">
        <w:rPr>
          <w:rFonts w:ascii="Calibri" w:hAnsi="Calibri" w:cs="Calibri"/>
          <w:sz w:val="24"/>
          <w:szCs w:val="24"/>
        </w:rPr>
        <w:t xml:space="preserve">Your decision whether or not to participate in this study will not affect your relations with </w:t>
      </w:r>
      <w:r w:rsidR="00C629E4">
        <w:t xml:space="preserve">Indiana University, or the Clark County Health Department. </w:t>
      </w:r>
    </w:p>
    <w:p w14:paraId="3FC3CDAB" w14:textId="77777777" w:rsidR="00B06BD1" w:rsidRDefault="00B06BD1" w:rsidP="00544B87">
      <w:pPr>
        <w:pStyle w:val="Heading2"/>
      </w:pPr>
    </w:p>
    <w:p w14:paraId="47F515A2" w14:textId="5D8B302B" w:rsidR="00E827BE" w:rsidRPr="007F4D91" w:rsidRDefault="002241EB" w:rsidP="00544B87">
      <w:pPr>
        <w:pStyle w:val="Heading2"/>
      </w:pPr>
      <w:r w:rsidRPr="00FA37A7">
        <w:t>Why is this study being done?</w:t>
      </w:r>
    </w:p>
    <w:p w14:paraId="204BC2BE" w14:textId="214A7BB0" w:rsidR="00E827BE" w:rsidRPr="00FA37A7" w:rsidRDefault="00B06BD1" w:rsidP="00544B87">
      <w:pPr>
        <w:spacing w:after="240" w:line="276" w:lineRule="auto"/>
        <w:ind w:right="720"/>
        <w:rPr>
          <w:rFonts w:ascii="Calibri" w:hAnsi="Calibri" w:cs="Calibri"/>
        </w:rPr>
      </w:pPr>
      <w:r w:rsidRPr="00B06BD1">
        <w:rPr>
          <w:rFonts w:ascii="Calibri" w:hAnsi="Calibri" w:cs="Calibri"/>
        </w:rPr>
        <w:t>The purpose of this study is to assess the knowledge and awareness of opioid overdose response and utilization of the Pulse Point Mobile App among citizen and first respondents who live and/or work in Clark County Indiana. There are several stages of this study: (1) Gather formative interviews with 10 citizen responders and learn about their experiences in responding to an opioid overdose event and their experiences being trained to administer Naloxone, (2) develop innovative, technology-based recruitment and training strategies for Naloxone training in Clark County</w:t>
      </w:r>
      <w:r w:rsidR="004736B4">
        <w:rPr>
          <w:rFonts w:ascii="Calibri" w:hAnsi="Calibri" w:cs="Calibri"/>
        </w:rPr>
        <w:t xml:space="preserve">, and (3) test the efficacy </w:t>
      </w:r>
      <w:r w:rsidR="005C42ED">
        <w:rPr>
          <w:rFonts w:ascii="Calibri" w:hAnsi="Calibri" w:cs="Calibri"/>
        </w:rPr>
        <w:t>of those recruitment strategies in a quasi-experim</w:t>
      </w:r>
      <w:r w:rsidR="008E421A">
        <w:rPr>
          <w:rFonts w:ascii="Calibri" w:hAnsi="Calibri" w:cs="Calibri"/>
        </w:rPr>
        <w:t>ental design.</w:t>
      </w:r>
    </w:p>
    <w:p w14:paraId="3443ABF9" w14:textId="1E4C44BF" w:rsidR="00B06BD1" w:rsidRPr="00B06BD1" w:rsidRDefault="002241EB" w:rsidP="00B06BD1">
      <w:pPr>
        <w:rPr>
          <w:rFonts w:asciiTheme="minorHAnsi" w:hAnsiTheme="minorHAnsi" w:cstheme="minorHAnsi"/>
        </w:rPr>
      </w:pPr>
      <w:r w:rsidRPr="00B06BD1">
        <w:rPr>
          <w:rFonts w:asciiTheme="minorHAnsi" w:hAnsiTheme="minorHAnsi" w:cstheme="minorHAnsi"/>
        </w:rPr>
        <w:t xml:space="preserve">You were selected as a possible participant because </w:t>
      </w:r>
      <w:r w:rsidR="00B06BD1" w:rsidRPr="00B06BD1">
        <w:rPr>
          <w:rFonts w:asciiTheme="minorHAnsi" w:hAnsiTheme="minorHAnsi" w:cstheme="minorHAnsi"/>
        </w:rPr>
        <w:t xml:space="preserve">you completed the survey, “Finding a Pulse: A Smartphone-Based Intervention to Improve Opioid Overdose Management in Clark County, Indiana”, provided your email, are cross-trained in Naloxone and CPR administration, use the PulsePoint Mobile App and have responded to overdose events. </w:t>
      </w:r>
    </w:p>
    <w:p w14:paraId="7C876E5D" w14:textId="732C7305" w:rsidR="002241EB" w:rsidRPr="00B06BD1" w:rsidRDefault="002241EB" w:rsidP="004D3DCB">
      <w:pPr>
        <w:spacing w:line="276" w:lineRule="auto"/>
        <w:ind w:right="720"/>
        <w:contextualSpacing/>
        <w:rPr>
          <w:rFonts w:asciiTheme="majorHAnsi" w:hAnsiTheme="majorHAnsi" w:cstheme="majorHAnsi"/>
        </w:rPr>
      </w:pPr>
    </w:p>
    <w:p w14:paraId="64DE6AD6" w14:textId="0C513A44" w:rsidR="00B06BD1" w:rsidRPr="00B63915" w:rsidRDefault="00B06BD1" w:rsidP="00B06BD1">
      <w:pPr>
        <w:spacing w:line="276" w:lineRule="auto"/>
        <w:rPr>
          <w:rFonts w:asciiTheme="minorHAnsi" w:hAnsiTheme="minorHAnsi" w:cstheme="minorHAnsi"/>
        </w:rPr>
      </w:pPr>
      <w:r w:rsidRPr="00B63915">
        <w:rPr>
          <w:rFonts w:asciiTheme="minorHAnsi" w:hAnsiTheme="minorHAnsi" w:cstheme="minorHAnsi"/>
        </w:rPr>
        <w:t xml:space="preserve">The study is being conducted by Principal Investigator </w:t>
      </w:r>
      <w:r>
        <w:rPr>
          <w:rFonts w:asciiTheme="minorHAnsi" w:hAnsiTheme="minorHAnsi" w:cstheme="minorHAnsi"/>
        </w:rPr>
        <w:t>Cris Henderson, MA, MPH</w:t>
      </w:r>
      <w:r w:rsidRPr="00B63915">
        <w:rPr>
          <w:rFonts w:asciiTheme="minorHAnsi" w:hAnsiTheme="minorHAnsi" w:cstheme="minorHAnsi"/>
        </w:rPr>
        <w:t xml:space="preserve">, </w:t>
      </w:r>
      <w:r>
        <w:rPr>
          <w:rFonts w:asciiTheme="minorHAnsi" w:hAnsiTheme="minorHAnsi" w:cstheme="minorHAnsi"/>
        </w:rPr>
        <w:t xml:space="preserve">who is </w:t>
      </w:r>
      <w:r w:rsidRPr="00B63915">
        <w:rPr>
          <w:rFonts w:asciiTheme="minorHAnsi" w:hAnsiTheme="minorHAnsi" w:cstheme="minorHAnsi"/>
        </w:rPr>
        <w:t xml:space="preserve">affiliated with Indiana University School of Public Health </w:t>
      </w:r>
      <w:r>
        <w:rPr>
          <w:rFonts w:asciiTheme="minorHAnsi" w:hAnsiTheme="minorHAnsi" w:cstheme="minorHAnsi"/>
        </w:rPr>
        <w:t>–</w:t>
      </w:r>
      <w:r w:rsidRPr="00B63915">
        <w:rPr>
          <w:rFonts w:asciiTheme="minorHAnsi" w:hAnsiTheme="minorHAnsi" w:cstheme="minorHAnsi"/>
        </w:rPr>
        <w:t xml:space="preserve"> Bloomington</w:t>
      </w:r>
      <w:r>
        <w:rPr>
          <w:rFonts w:asciiTheme="minorHAnsi" w:hAnsiTheme="minorHAnsi" w:cstheme="minorHAnsi"/>
        </w:rPr>
        <w:t xml:space="preserve"> and Dr. Annie Pezalla who is affiliated with REAL Prevention, LLC </w:t>
      </w:r>
      <w:r w:rsidRPr="00B63915">
        <w:rPr>
          <w:rFonts w:asciiTheme="minorHAnsi" w:hAnsiTheme="minorHAnsi" w:cstheme="minorHAnsi"/>
        </w:rPr>
        <w:t xml:space="preserve">. </w:t>
      </w:r>
    </w:p>
    <w:p w14:paraId="216F525E" w14:textId="77777777" w:rsidR="00B06BD1" w:rsidRDefault="00B06BD1" w:rsidP="00B06BD1">
      <w:pPr>
        <w:pStyle w:val="Heading2"/>
      </w:pPr>
    </w:p>
    <w:p w14:paraId="0DC3B3B1" w14:textId="2503E4DA" w:rsidR="00B06BD1" w:rsidRPr="00765A54" w:rsidRDefault="00B06BD1" w:rsidP="00B06BD1">
      <w:pPr>
        <w:pStyle w:val="Heading2"/>
      </w:pPr>
      <w:r w:rsidRPr="00765A54">
        <w:t>HOW MANY PEOPLE WILL TAKE PART?</w:t>
      </w:r>
    </w:p>
    <w:p w14:paraId="27D13FCE" w14:textId="68C3BE34" w:rsidR="00B06BD1" w:rsidRPr="00765A54" w:rsidRDefault="00B06BD1" w:rsidP="00B06BD1">
      <w:pPr>
        <w:spacing w:line="276" w:lineRule="auto"/>
        <w:rPr>
          <w:rFonts w:asciiTheme="minorHAnsi" w:hAnsiTheme="minorHAnsi" w:cs="Arial"/>
        </w:rPr>
      </w:pPr>
      <w:r w:rsidRPr="00765A54">
        <w:rPr>
          <w:rFonts w:asciiTheme="minorHAnsi" w:hAnsiTheme="minorHAnsi" w:cs="Arial"/>
        </w:rPr>
        <w:t xml:space="preserve">If you agree to participate, you will be one of </w:t>
      </w:r>
      <w:r>
        <w:rPr>
          <w:rFonts w:asciiTheme="minorHAnsi" w:hAnsiTheme="minorHAnsi" w:cs="Arial"/>
          <w:bCs/>
        </w:rPr>
        <w:t xml:space="preserve">10 </w:t>
      </w:r>
      <w:r w:rsidRPr="00765A54">
        <w:rPr>
          <w:rFonts w:asciiTheme="minorHAnsi" w:hAnsiTheme="minorHAnsi" w:cs="Arial"/>
        </w:rPr>
        <w:t>participants taking part in this study.</w:t>
      </w:r>
    </w:p>
    <w:p w14:paraId="2B39D649" w14:textId="77777777" w:rsidR="00B06BD1" w:rsidRDefault="00B06BD1" w:rsidP="00544B87">
      <w:pPr>
        <w:pStyle w:val="Heading2"/>
      </w:pPr>
    </w:p>
    <w:p w14:paraId="52C398A6" w14:textId="017CC90E" w:rsidR="00E827BE" w:rsidRPr="007F4D91" w:rsidRDefault="002241EB" w:rsidP="00544B87">
      <w:pPr>
        <w:pStyle w:val="Heading2"/>
      </w:pPr>
      <w:r w:rsidRPr="00FA37A7">
        <w:t>What will happen during the study?</w:t>
      </w:r>
    </w:p>
    <w:p w14:paraId="7B067713" w14:textId="6F05344E" w:rsidR="00B06BD1" w:rsidRPr="00765A54" w:rsidRDefault="00B06BD1" w:rsidP="00B06BD1">
      <w:pPr>
        <w:spacing w:line="276" w:lineRule="auto"/>
        <w:rPr>
          <w:rFonts w:asciiTheme="minorHAnsi" w:hAnsiTheme="minorHAnsi" w:cs="Arial"/>
        </w:rPr>
      </w:pPr>
      <w:r w:rsidRPr="00765A54">
        <w:rPr>
          <w:rFonts w:asciiTheme="minorHAnsi" w:hAnsiTheme="minorHAnsi" w:cs="Arial"/>
        </w:rPr>
        <w:t xml:space="preserve">If you agree to be in the study, you will participate in </w:t>
      </w:r>
      <w:r w:rsidR="008B743F">
        <w:rPr>
          <w:rFonts w:asciiTheme="minorHAnsi" w:hAnsiTheme="minorHAnsi" w:cs="Arial"/>
        </w:rPr>
        <w:t xml:space="preserve">an online </w:t>
      </w:r>
      <w:r>
        <w:rPr>
          <w:rFonts w:asciiTheme="minorHAnsi" w:hAnsiTheme="minorHAnsi" w:cs="Arial"/>
        </w:rPr>
        <w:t xml:space="preserve">formative </w:t>
      </w:r>
      <w:r w:rsidRPr="00765A54">
        <w:rPr>
          <w:rFonts w:asciiTheme="minorHAnsi" w:hAnsiTheme="minorHAnsi" w:cs="Arial"/>
        </w:rPr>
        <w:t>interview</w:t>
      </w:r>
      <w:r w:rsidR="008B743F">
        <w:rPr>
          <w:rFonts w:asciiTheme="minorHAnsi" w:hAnsiTheme="minorHAnsi" w:cs="Arial"/>
        </w:rPr>
        <w:t xml:space="preserve"> </w:t>
      </w:r>
      <w:r w:rsidRPr="00765A54">
        <w:rPr>
          <w:rFonts w:asciiTheme="minorHAnsi" w:hAnsiTheme="minorHAnsi" w:cs="Arial"/>
        </w:rPr>
        <w:t>for no more than an hour</w:t>
      </w:r>
      <w:r>
        <w:rPr>
          <w:rFonts w:asciiTheme="minorHAnsi" w:hAnsiTheme="minorHAnsi" w:cs="Arial"/>
        </w:rPr>
        <w:t xml:space="preserve"> for each interview</w:t>
      </w:r>
      <w:r w:rsidRPr="00765A54">
        <w:rPr>
          <w:rFonts w:asciiTheme="minorHAnsi" w:hAnsiTheme="minorHAnsi" w:cs="Arial"/>
        </w:rPr>
        <w:t>.</w:t>
      </w:r>
      <w:r w:rsidR="00CE6F52">
        <w:rPr>
          <w:rFonts w:asciiTheme="minorHAnsi" w:hAnsiTheme="minorHAnsi" w:cs="Arial"/>
        </w:rPr>
        <w:t xml:space="preserve"> We will interview you twice, with a possible third interview if needed.</w:t>
      </w:r>
    </w:p>
    <w:p w14:paraId="3EAAB350" w14:textId="77777777" w:rsidR="00F173C2" w:rsidRDefault="00F173C2" w:rsidP="007F4D91">
      <w:pPr>
        <w:spacing w:line="276" w:lineRule="auto"/>
        <w:ind w:right="720"/>
        <w:rPr>
          <w:rFonts w:ascii="Calibri" w:hAnsi="Calibri" w:cs="Calibri"/>
          <w:b/>
          <w:bCs/>
        </w:rPr>
      </w:pPr>
    </w:p>
    <w:p w14:paraId="6704BCAB" w14:textId="77777777" w:rsidR="00F173C2" w:rsidRDefault="00F173C2" w:rsidP="007F4D91">
      <w:pPr>
        <w:spacing w:line="276" w:lineRule="auto"/>
        <w:ind w:right="720"/>
        <w:rPr>
          <w:rFonts w:ascii="Calibri" w:hAnsi="Calibri" w:cs="Calibri"/>
          <w:b/>
          <w:bCs/>
        </w:rPr>
      </w:pPr>
    </w:p>
    <w:p w14:paraId="73248035" w14:textId="35ADC8FF" w:rsidR="00CA0EA0" w:rsidRPr="007F4D91" w:rsidRDefault="002241EB" w:rsidP="007F4D91">
      <w:pPr>
        <w:spacing w:line="276" w:lineRule="auto"/>
        <w:ind w:right="720"/>
        <w:rPr>
          <w:rFonts w:ascii="Calibri" w:hAnsi="Calibri" w:cs="Calibri"/>
          <w:b/>
          <w:bCs/>
        </w:rPr>
      </w:pPr>
      <w:r w:rsidRPr="00FA37A7">
        <w:rPr>
          <w:rFonts w:ascii="Calibri" w:hAnsi="Calibri" w:cs="Calibri"/>
          <w:b/>
          <w:bCs/>
        </w:rPr>
        <w:lastRenderedPageBreak/>
        <w:t xml:space="preserve">What are the risks and benefits of taking part in this study? </w:t>
      </w:r>
    </w:p>
    <w:p w14:paraId="6C036111" w14:textId="7FB7994C" w:rsidR="00335409" w:rsidRPr="00335409" w:rsidRDefault="00B06BD1" w:rsidP="00B06BD1">
      <w:pPr>
        <w:spacing w:after="360" w:line="276" w:lineRule="auto"/>
        <w:ind w:right="720"/>
        <w:rPr>
          <w:rFonts w:ascii="Calibri" w:hAnsi="Calibri" w:cs="Arial"/>
          <w:b/>
          <w:bCs/>
        </w:rPr>
      </w:pPr>
      <w:r w:rsidRPr="00B63915">
        <w:rPr>
          <w:rFonts w:asciiTheme="minorHAnsi" w:hAnsiTheme="minorHAnsi" w:cstheme="minorHAnsi"/>
          <w:bCs/>
        </w:rPr>
        <w:t xml:space="preserve">The risks of participating in this research are loss of confidentiality. </w:t>
      </w:r>
      <w:r w:rsidRPr="00B63915">
        <w:rPr>
          <w:rFonts w:asciiTheme="minorHAnsi" w:hAnsiTheme="minorHAnsi" w:cstheme="minorHAnsi"/>
        </w:rPr>
        <w:t>Although we take a number of measures to protect the confidentiality of your data, there is always a risk of possible loss of confidentiality. </w:t>
      </w:r>
      <w:r>
        <w:rPr>
          <w:rFonts w:asciiTheme="minorHAnsi" w:hAnsiTheme="minorHAnsi" w:cstheme="minorHAnsi"/>
        </w:rPr>
        <w:t>P</w:t>
      </w:r>
      <w:r w:rsidRPr="00B63915">
        <w:rPr>
          <w:rFonts w:asciiTheme="minorHAnsi" w:hAnsiTheme="minorHAnsi" w:cstheme="minorHAnsi"/>
        </w:rPr>
        <w:t xml:space="preserve">articipants may experience a mild degree of discomfort with some questions. </w:t>
      </w:r>
    </w:p>
    <w:p w14:paraId="63301240" w14:textId="2E2FB138" w:rsidR="00B06BD1" w:rsidRDefault="00B06BD1" w:rsidP="00B06BD1">
      <w:pPr>
        <w:pStyle w:val="BodyTextIndent2"/>
        <w:tabs>
          <w:tab w:val="clear" w:pos="4320"/>
        </w:tabs>
        <w:spacing w:line="276" w:lineRule="auto"/>
        <w:ind w:left="0" w:firstLine="0"/>
        <w:jc w:val="left"/>
        <w:rPr>
          <w:rFonts w:asciiTheme="minorHAnsi" w:hAnsiTheme="minorHAnsi"/>
          <w:bCs/>
          <w:sz w:val="24"/>
          <w:szCs w:val="24"/>
        </w:rPr>
      </w:pPr>
      <w:r w:rsidRPr="00765A54">
        <w:rPr>
          <w:rFonts w:asciiTheme="minorHAnsi" w:hAnsiTheme="minorHAnsi"/>
          <w:sz w:val="24"/>
          <w:szCs w:val="24"/>
        </w:rPr>
        <w:t>The benefits to participation in the study that are reasonable to expect are</w:t>
      </w:r>
      <w:r w:rsidRPr="00765A54" w:rsidDel="003E286F">
        <w:rPr>
          <w:rFonts w:asciiTheme="minorHAnsi" w:hAnsiTheme="minorHAnsi"/>
          <w:sz w:val="24"/>
          <w:szCs w:val="24"/>
        </w:rPr>
        <w:t xml:space="preserve"> </w:t>
      </w:r>
      <w:r w:rsidRPr="00765A54">
        <w:rPr>
          <w:rFonts w:asciiTheme="minorHAnsi" w:hAnsiTheme="minorHAnsi"/>
          <w:sz w:val="24"/>
          <w:szCs w:val="24"/>
        </w:rPr>
        <w:t>helping your county fight the opioid epidemic by reducing individuals with opioid use disorder, overdose, and opioid-related deaths in the area</w:t>
      </w:r>
      <w:r w:rsidRPr="00765A54">
        <w:rPr>
          <w:rFonts w:asciiTheme="minorHAnsi" w:hAnsiTheme="minorHAnsi"/>
          <w:bCs/>
          <w:sz w:val="24"/>
          <w:szCs w:val="24"/>
        </w:rPr>
        <w:t>.</w:t>
      </w:r>
    </w:p>
    <w:p w14:paraId="76AE8C87" w14:textId="77777777" w:rsidR="00B06BD1" w:rsidRPr="00B06BD1" w:rsidRDefault="00B06BD1" w:rsidP="00B06BD1">
      <w:pPr>
        <w:pStyle w:val="BodyTextIndent2"/>
        <w:tabs>
          <w:tab w:val="clear" w:pos="4320"/>
        </w:tabs>
        <w:spacing w:line="276" w:lineRule="auto"/>
        <w:ind w:left="0" w:firstLine="0"/>
        <w:jc w:val="left"/>
        <w:rPr>
          <w:rFonts w:asciiTheme="minorHAnsi" w:hAnsiTheme="minorHAnsi"/>
          <w:bCs/>
          <w:sz w:val="24"/>
          <w:szCs w:val="24"/>
        </w:rPr>
      </w:pPr>
    </w:p>
    <w:p w14:paraId="04D80526" w14:textId="77777777" w:rsidR="00E827BE" w:rsidRPr="007F4D91" w:rsidRDefault="00335409" w:rsidP="00544B87">
      <w:pPr>
        <w:pStyle w:val="Heading2"/>
      </w:pPr>
      <w:r w:rsidRPr="00FA37A7">
        <w:t>How will my information be protected?</w:t>
      </w:r>
    </w:p>
    <w:p w14:paraId="143617F9" w14:textId="77777777"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Efforts by the researchers will be made to keep your personal information confidential. We cannot</w:t>
      </w:r>
    </w:p>
    <w:p w14:paraId="7A4254AA" w14:textId="77777777"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guarantee absolute confidentiality. Your personal information may be disclosed if required by law. No</w:t>
      </w:r>
    </w:p>
    <w:p w14:paraId="5DB6FA36" w14:textId="77777777"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information which could identify you will be shared in publications about this study and databases in</w:t>
      </w:r>
    </w:p>
    <w:p w14:paraId="4FA9DE94" w14:textId="77777777"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which results may be stored.</w:t>
      </w:r>
    </w:p>
    <w:p w14:paraId="4CE0610C" w14:textId="77777777" w:rsidR="00F173C2" w:rsidRPr="00F173C2" w:rsidRDefault="00F173C2" w:rsidP="00F173C2">
      <w:pPr>
        <w:autoSpaceDE w:val="0"/>
        <w:autoSpaceDN w:val="0"/>
        <w:adjustRightInd w:val="0"/>
        <w:rPr>
          <w:rFonts w:asciiTheme="minorHAnsi" w:hAnsiTheme="minorHAnsi" w:cstheme="minorHAnsi"/>
        </w:rPr>
      </w:pPr>
    </w:p>
    <w:p w14:paraId="42CCC25C" w14:textId="1FA660E8"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Organizations that may inspect and/or copy your research records for quality assurance and data</w:t>
      </w:r>
    </w:p>
    <w:p w14:paraId="44492128" w14:textId="77777777"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analysis include groups such as the study investigator and his/her research associates, the Indiana</w:t>
      </w:r>
    </w:p>
    <w:p w14:paraId="78217FCA" w14:textId="1FCEE5AB"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University Institutional Review Board and the federal funding agency, and any state or federal agencies who may need to access your research records (as allowed by law).</w:t>
      </w:r>
    </w:p>
    <w:p w14:paraId="009CF8A4" w14:textId="77777777" w:rsidR="00F173C2" w:rsidRPr="00F173C2" w:rsidRDefault="00F173C2" w:rsidP="00F173C2">
      <w:pPr>
        <w:autoSpaceDE w:val="0"/>
        <w:autoSpaceDN w:val="0"/>
        <w:adjustRightInd w:val="0"/>
        <w:rPr>
          <w:rFonts w:asciiTheme="minorHAnsi" w:hAnsiTheme="minorHAnsi" w:cstheme="minorHAnsi"/>
        </w:rPr>
      </w:pPr>
    </w:p>
    <w:p w14:paraId="38307074" w14:textId="56F7EF1C" w:rsidR="00F173C2" w:rsidRPr="00F173C2" w:rsidRDefault="00F173C2" w:rsidP="00F173C2">
      <w:pPr>
        <w:autoSpaceDE w:val="0"/>
        <w:autoSpaceDN w:val="0"/>
        <w:adjustRightInd w:val="0"/>
        <w:rPr>
          <w:rFonts w:asciiTheme="minorHAnsi" w:hAnsiTheme="minorHAnsi" w:cstheme="minorHAnsi"/>
        </w:rPr>
      </w:pPr>
      <w:r w:rsidRPr="00F173C2">
        <w:rPr>
          <w:rFonts w:asciiTheme="minorHAnsi" w:hAnsiTheme="minorHAnsi" w:cstheme="minorHAnsi"/>
        </w:rPr>
        <w:t>We do ask that you do not disclose what is discussed during this process with others outside of this</w:t>
      </w:r>
    </w:p>
    <w:p w14:paraId="46833DDD" w14:textId="265B4F84" w:rsidR="00F173C2" w:rsidRPr="00F173C2" w:rsidRDefault="00F173C2" w:rsidP="00544B87">
      <w:pPr>
        <w:spacing w:after="240" w:line="276" w:lineRule="auto"/>
        <w:ind w:right="720"/>
        <w:rPr>
          <w:rFonts w:asciiTheme="minorHAnsi" w:hAnsiTheme="minorHAnsi" w:cstheme="minorHAnsi"/>
          <w:bCs/>
        </w:rPr>
      </w:pPr>
      <w:r w:rsidRPr="00F173C2">
        <w:rPr>
          <w:rFonts w:asciiTheme="minorHAnsi" w:hAnsiTheme="minorHAnsi" w:cstheme="minorHAnsi"/>
        </w:rPr>
        <w:t>research session.</w:t>
      </w:r>
    </w:p>
    <w:p w14:paraId="6CA96706" w14:textId="77777777" w:rsidR="00E827BE" w:rsidRPr="007F4D91" w:rsidRDefault="00335409" w:rsidP="00544B87">
      <w:pPr>
        <w:pStyle w:val="Heading2"/>
      </w:pPr>
      <w:r w:rsidRPr="00FA37A7">
        <w:t xml:space="preserve">Will I be paid for participation? </w:t>
      </w:r>
    </w:p>
    <w:p w14:paraId="39E2362F" w14:textId="79CE3730" w:rsidR="00335409" w:rsidRDefault="00B06BD1" w:rsidP="00335409">
      <w:pPr>
        <w:spacing w:line="276" w:lineRule="auto"/>
        <w:contextualSpacing/>
        <w:rPr>
          <w:rFonts w:ascii="Calibri" w:hAnsi="Calibri" w:cs="Arial"/>
          <w:bCs/>
          <w:szCs w:val="22"/>
        </w:rPr>
      </w:pPr>
      <w:r>
        <w:rPr>
          <w:rFonts w:ascii="Calibri" w:hAnsi="Calibri" w:cs="Arial"/>
          <w:bCs/>
          <w:szCs w:val="22"/>
        </w:rPr>
        <w:t xml:space="preserve">Subjects will be given a $20 Amazon gift card for participating in this study. </w:t>
      </w:r>
    </w:p>
    <w:p w14:paraId="77282FDC" w14:textId="77777777" w:rsidR="00B06BD1" w:rsidRPr="007F4D91" w:rsidRDefault="00B06BD1" w:rsidP="00335409">
      <w:pPr>
        <w:spacing w:line="276" w:lineRule="auto"/>
        <w:contextualSpacing/>
        <w:rPr>
          <w:rFonts w:ascii="Calibri" w:hAnsi="Calibri" w:cs="Arial"/>
          <w:bCs/>
          <w:szCs w:val="22"/>
        </w:rPr>
      </w:pPr>
    </w:p>
    <w:p w14:paraId="314065B2" w14:textId="77777777" w:rsidR="00E827BE" w:rsidRPr="007F4D91" w:rsidRDefault="00335409" w:rsidP="00544B87">
      <w:pPr>
        <w:pStyle w:val="Heading2"/>
      </w:pPr>
      <w:r w:rsidRPr="00FA37A7">
        <w:t>Who should I call with questions or problems?</w:t>
      </w:r>
    </w:p>
    <w:p w14:paraId="0E8A22C0" w14:textId="50535FD6" w:rsidR="00E827BE" w:rsidRPr="007F4D91" w:rsidRDefault="00E827BE" w:rsidP="00544B87">
      <w:pPr>
        <w:spacing w:after="240" w:line="276" w:lineRule="auto"/>
        <w:ind w:right="720"/>
        <w:rPr>
          <w:rFonts w:ascii="Calibri" w:hAnsi="Calibri" w:cs="Calibri"/>
        </w:rPr>
      </w:pPr>
      <w:r w:rsidRPr="007F4D91">
        <w:rPr>
          <w:rFonts w:ascii="Calibri" w:hAnsi="Calibri" w:cs="Calibri"/>
        </w:rPr>
        <w:t xml:space="preserve">For questions about the study, contact the </w:t>
      </w:r>
      <w:r w:rsidR="003B072A">
        <w:rPr>
          <w:rFonts w:ascii="Calibri" w:hAnsi="Calibri" w:cs="Calibri"/>
        </w:rPr>
        <w:t xml:space="preserve">Principle Investigator, </w:t>
      </w:r>
      <w:r w:rsidR="00B06BD1">
        <w:rPr>
          <w:rFonts w:ascii="Calibri" w:hAnsi="Calibri" w:cs="Calibri"/>
        </w:rPr>
        <w:t>Cris Henderson</w:t>
      </w:r>
      <w:r w:rsidRPr="007F4D91">
        <w:rPr>
          <w:rFonts w:ascii="Calibri" w:hAnsi="Calibri" w:cs="Calibri"/>
        </w:rPr>
        <w:t xml:space="preserve"> at </w:t>
      </w:r>
      <w:r w:rsidR="00B06BD1">
        <w:rPr>
          <w:rFonts w:ascii="Palatino Linotype" w:eastAsiaTheme="minorEastAsia" w:hAnsi="Palatino Linotype" w:cs="Calibri"/>
          <w:noProof/>
          <w:color w:val="000000"/>
          <w:sz w:val="22"/>
          <w:szCs w:val="22"/>
        </w:rPr>
        <w:t>812-855-1</w:t>
      </w:r>
      <w:r w:rsidR="00BE7D34">
        <w:rPr>
          <w:rFonts w:ascii="Palatino Linotype" w:eastAsiaTheme="minorEastAsia" w:hAnsi="Palatino Linotype" w:cs="Calibri"/>
          <w:noProof/>
          <w:color w:val="000000"/>
          <w:sz w:val="22"/>
          <w:szCs w:val="22"/>
        </w:rPr>
        <w:t>237</w:t>
      </w:r>
      <w:r w:rsidR="00B06BD1">
        <w:rPr>
          <w:rFonts w:ascii="Calibri" w:hAnsi="Calibri" w:cs="Calibri"/>
        </w:rPr>
        <w:t xml:space="preserve">. </w:t>
      </w:r>
    </w:p>
    <w:p w14:paraId="53FD50F4" w14:textId="02C58102" w:rsidR="00E827BE" w:rsidRPr="007F4D91" w:rsidRDefault="00E827BE" w:rsidP="00544B87">
      <w:pPr>
        <w:spacing w:line="276" w:lineRule="auto"/>
        <w:contextualSpacing/>
        <w:rPr>
          <w:rFonts w:ascii="Calibri" w:hAnsi="Calibri" w:cs="Calibri"/>
        </w:rPr>
      </w:pPr>
      <w:r w:rsidRPr="007F4D91">
        <w:rPr>
          <w:rFonts w:ascii="Calibri" w:hAnsi="Calibri" w:cs="Calibri"/>
        </w:rPr>
        <w:t xml:space="preserve">For questions about your rights as a research participant or to discuss problems, complaints or concerns about a research study, or to obtain information, or offer input, </w:t>
      </w:r>
      <w:r w:rsidR="00335409" w:rsidRPr="00335409">
        <w:rPr>
          <w:rFonts w:ascii="Calibri" w:hAnsi="Calibri" w:cs="Arial"/>
        </w:rPr>
        <w:t>please contact the IU Human Subjects Office at</w:t>
      </w:r>
      <w:r w:rsidR="00335409" w:rsidRPr="00335409">
        <w:rPr>
          <w:rFonts w:ascii="Calibri" w:hAnsi="Calibri"/>
        </w:rPr>
        <w:t xml:space="preserve"> 800-696-2949 or at </w:t>
      </w:r>
      <w:hyperlink r:id="rId10" w:history="1">
        <w:r w:rsidR="00544B87" w:rsidRPr="004E2B0B">
          <w:rPr>
            <w:rStyle w:val="Hyperlink"/>
            <w:rFonts w:ascii="Calibri" w:hAnsi="Calibri"/>
          </w:rPr>
          <w:t>irb@iu.edu</w:t>
        </w:r>
      </w:hyperlink>
      <w:r w:rsidR="00335409" w:rsidRPr="00335409">
        <w:rPr>
          <w:rFonts w:ascii="Calibri" w:hAnsi="Calibri" w:cs="Arial"/>
        </w:rPr>
        <w:t>.</w:t>
      </w:r>
    </w:p>
    <w:sectPr w:rsidR="00E827BE" w:rsidRPr="007F4D91" w:rsidSect="00E827BE">
      <w:footerReference w:type="default" r:id="rId11"/>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6D7" w16cex:dateUtc="2020-10-05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5EF949" w16cid:durableId="2325C6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14B4" w14:textId="77777777" w:rsidR="00DE7FD8" w:rsidRDefault="00DE7FD8">
      <w:r>
        <w:separator/>
      </w:r>
    </w:p>
  </w:endnote>
  <w:endnote w:type="continuationSeparator" w:id="0">
    <w:p w14:paraId="454B3F14" w14:textId="77777777" w:rsidR="00DE7FD8" w:rsidRDefault="00D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5E4A" w14:textId="3352177A" w:rsidR="00B06BD1" w:rsidRPr="00B06BD1" w:rsidRDefault="00B06BD1" w:rsidP="00B06BD1">
    <w:pPr>
      <w:jc w:val="right"/>
      <w:rPr>
        <w:rFonts w:asciiTheme="minorHAnsi" w:hAnsiTheme="minorHAnsi" w:cstheme="minorHAnsi"/>
        <w:sz w:val="20"/>
        <w:szCs w:val="20"/>
      </w:rPr>
    </w:pPr>
    <w:r w:rsidRPr="00B06BD1">
      <w:rPr>
        <w:rFonts w:asciiTheme="minorHAnsi" w:hAnsiTheme="minorHAnsi" w:cstheme="minorHAnsi"/>
        <w:sz w:val="20"/>
        <w:szCs w:val="20"/>
      </w:rPr>
      <w:t xml:space="preserve">[Protocol ID </w:t>
    </w:r>
    <w:hyperlink r:id="rId1" w:tooltip="Go to Base Protocol" w:history="1">
      <w:r w:rsidRPr="00B06BD1">
        <w:rPr>
          <w:rStyle w:val="Hyperlink"/>
          <w:rFonts w:asciiTheme="minorHAnsi" w:hAnsiTheme="minorHAnsi" w:cstheme="minorHAnsi"/>
          <w:sz w:val="20"/>
          <w:szCs w:val="20"/>
        </w:rPr>
        <w:t>2003798401</w:t>
      </w:r>
    </w:hyperlink>
    <w:r w:rsidRPr="00B06BD1">
      <w:rPr>
        <w:rFonts w:asciiTheme="minorHAnsi" w:hAnsiTheme="minorHAnsi" w:cstheme="minorHAnsi"/>
        <w:sz w:val="20"/>
        <w:szCs w:val="20"/>
      </w:rPr>
      <w:t>A001]</w:t>
    </w:r>
  </w:p>
  <w:p w14:paraId="4BAC70D5" w14:textId="1FE883F8" w:rsidR="002241EB" w:rsidRPr="00B06BD1" w:rsidRDefault="002241EB" w:rsidP="007F4D91">
    <w:pPr>
      <w:pStyle w:val="Footer"/>
      <w:tabs>
        <w:tab w:val="clear" w:pos="4320"/>
        <w:tab w:val="clear" w:pos="8640"/>
        <w:tab w:val="left" w:pos="5040"/>
      </w:tabs>
      <w:ind w:right="720"/>
      <w:jc w:val="right"/>
      <w:rPr>
        <w:rFonts w:asciiTheme="minorHAnsi" w:hAnsiTheme="minorHAnsi" w:cstheme="minorHAnsi"/>
        <w:sz w:val="20"/>
        <w:szCs w:val="20"/>
      </w:rPr>
    </w:pPr>
  </w:p>
  <w:p w14:paraId="317188B3" w14:textId="0D9257CF" w:rsidR="00CA0EA0" w:rsidRPr="00B20ECC" w:rsidRDefault="002241EB" w:rsidP="00544B87">
    <w:pPr>
      <w:pStyle w:val="Footer"/>
      <w:tabs>
        <w:tab w:val="clear" w:pos="4320"/>
        <w:tab w:val="clear" w:pos="8640"/>
        <w:tab w:val="left" w:pos="0"/>
        <w:tab w:val="left" w:pos="720"/>
        <w:tab w:val="left" w:pos="9000"/>
      </w:tabs>
      <w:ind w:right="720"/>
      <w:rPr>
        <w:sz w:val="20"/>
        <w:szCs w:val="20"/>
      </w:rPr>
    </w:pPr>
    <w:r w:rsidRPr="002241EB">
      <w:rPr>
        <w:rFonts w:ascii="Calibri" w:hAnsi="Calibri"/>
        <w:sz w:val="18"/>
        <w:szCs w:val="18"/>
      </w:rPr>
      <w:t>IU IRB</w:t>
    </w:r>
    <w:r>
      <w:rPr>
        <w:rFonts w:ascii="Calibri" w:hAnsi="Calibri"/>
        <w:sz w:val="18"/>
        <w:szCs w:val="18"/>
      </w:rPr>
      <w:t xml:space="preserve"> SIS</w:t>
    </w:r>
    <w:r w:rsidRPr="002241EB">
      <w:rPr>
        <w:rFonts w:ascii="Calibri" w:hAnsi="Calibri"/>
        <w:sz w:val="18"/>
        <w:szCs w:val="18"/>
      </w:rPr>
      <w:t xml:space="preserve"> Template </w:t>
    </w:r>
    <w:r w:rsidR="00A95A9A">
      <w:rPr>
        <w:rFonts w:ascii="Calibri" w:hAnsi="Calibri"/>
        <w:sz w:val="18"/>
        <w:szCs w:val="18"/>
      </w:rPr>
      <w:t>–</w:t>
    </w:r>
    <w:r w:rsidRPr="002241EB">
      <w:rPr>
        <w:rFonts w:ascii="Calibri" w:hAnsi="Calibri"/>
        <w:sz w:val="18"/>
        <w:szCs w:val="18"/>
      </w:rPr>
      <w:t xml:space="preserve"> </w:t>
    </w:r>
    <w:r>
      <w:rPr>
        <w:rFonts w:ascii="Calibri" w:hAnsi="Calibri"/>
        <w:sz w:val="18"/>
        <w:szCs w:val="18"/>
      </w:rPr>
      <w:t>Exempt</w:t>
    </w:r>
    <w:r w:rsidRPr="002241EB">
      <w:rPr>
        <w:rFonts w:ascii="Calibri" w:hAnsi="Calibri"/>
        <w:sz w:val="18"/>
        <w:szCs w:val="18"/>
      </w:rPr>
      <w:t xml:space="preserve"> v0</w:t>
    </w:r>
    <w:r>
      <w:rPr>
        <w:rFonts w:ascii="Calibri" w:hAnsi="Calibri"/>
        <w:sz w:val="18"/>
        <w:szCs w:val="18"/>
      </w:rPr>
      <w:t>1.21.2019</w:t>
    </w:r>
    <w:r w:rsidRPr="002241EB">
      <w:rPr>
        <w:rFonts w:ascii="Calibri" w:hAnsi="Calibri"/>
        <w:b/>
        <w:sz w:val="18"/>
        <w:szCs w:val="18"/>
      </w:rPr>
      <w:tab/>
    </w:r>
    <w:r w:rsidRPr="002241EB">
      <w:rPr>
        <w:rFonts w:ascii="Calibri" w:hAnsi="Calibri"/>
        <w:sz w:val="18"/>
        <w:szCs w:val="18"/>
      </w:rPr>
      <w:t xml:space="preserve">Page </w:t>
    </w:r>
    <w:r w:rsidRPr="002241EB">
      <w:rPr>
        <w:rFonts w:ascii="Calibri" w:hAnsi="Calibri"/>
        <w:bCs/>
        <w:sz w:val="18"/>
        <w:szCs w:val="18"/>
      </w:rPr>
      <w:fldChar w:fldCharType="begin"/>
    </w:r>
    <w:r w:rsidRPr="002241EB">
      <w:rPr>
        <w:rFonts w:ascii="Calibri" w:hAnsi="Calibri"/>
        <w:bCs/>
        <w:sz w:val="18"/>
        <w:szCs w:val="18"/>
      </w:rPr>
      <w:instrText xml:space="preserve"> PAGE </w:instrText>
    </w:r>
    <w:r w:rsidRPr="002241EB">
      <w:rPr>
        <w:rFonts w:ascii="Calibri" w:hAnsi="Calibri"/>
        <w:bCs/>
        <w:sz w:val="18"/>
        <w:szCs w:val="18"/>
      </w:rPr>
      <w:fldChar w:fldCharType="separate"/>
    </w:r>
    <w:r w:rsidR="00550CD4">
      <w:rPr>
        <w:rFonts w:ascii="Calibri" w:hAnsi="Calibri"/>
        <w:bCs/>
        <w:noProof/>
        <w:sz w:val="18"/>
        <w:szCs w:val="18"/>
      </w:rPr>
      <w:t>2</w:t>
    </w:r>
    <w:r w:rsidRPr="002241EB">
      <w:rPr>
        <w:rFonts w:ascii="Calibri" w:hAnsi="Calibri"/>
        <w:bCs/>
        <w:sz w:val="18"/>
        <w:szCs w:val="18"/>
      </w:rPr>
      <w:fldChar w:fldCharType="end"/>
    </w:r>
    <w:r w:rsidRPr="002241EB">
      <w:rPr>
        <w:rFonts w:ascii="Calibri" w:hAnsi="Calibri"/>
        <w:sz w:val="18"/>
        <w:szCs w:val="18"/>
      </w:rPr>
      <w:t xml:space="preserve"> of </w:t>
    </w:r>
    <w:r w:rsidRPr="002241EB">
      <w:rPr>
        <w:rFonts w:ascii="Calibri" w:hAnsi="Calibri"/>
        <w:bCs/>
        <w:sz w:val="18"/>
        <w:szCs w:val="18"/>
      </w:rPr>
      <w:fldChar w:fldCharType="begin"/>
    </w:r>
    <w:r w:rsidRPr="002241EB">
      <w:rPr>
        <w:rFonts w:ascii="Calibri" w:hAnsi="Calibri"/>
        <w:bCs/>
        <w:sz w:val="18"/>
        <w:szCs w:val="18"/>
      </w:rPr>
      <w:instrText xml:space="preserve"> NUMPAGES  </w:instrText>
    </w:r>
    <w:r w:rsidRPr="002241EB">
      <w:rPr>
        <w:rFonts w:ascii="Calibri" w:hAnsi="Calibri"/>
        <w:bCs/>
        <w:sz w:val="18"/>
        <w:szCs w:val="18"/>
      </w:rPr>
      <w:fldChar w:fldCharType="separate"/>
    </w:r>
    <w:r w:rsidR="00550CD4">
      <w:rPr>
        <w:rFonts w:ascii="Calibri" w:hAnsi="Calibri"/>
        <w:bCs/>
        <w:noProof/>
        <w:sz w:val="18"/>
        <w:szCs w:val="18"/>
      </w:rPr>
      <w:t>2</w:t>
    </w:r>
    <w:r w:rsidRPr="002241EB">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F5B7" w14:textId="77777777" w:rsidR="00DE7FD8" w:rsidRDefault="00DE7FD8">
      <w:r>
        <w:separator/>
      </w:r>
    </w:p>
  </w:footnote>
  <w:footnote w:type="continuationSeparator" w:id="0">
    <w:p w14:paraId="614C4F2E" w14:textId="77777777" w:rsidR="00DE7FD8" w:rsidRDefault="00DE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CC5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9A3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FC70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49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2E5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7C6A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E0C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CDE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CA9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0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9A36FF0"/>
    <w:multiLevelType w:val="hybridMultilevel"/>
    <w:tmpl w:val="113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NzWzMDMzMTE1NjFV0lEKTi0uzszPAykwrAUAoYChJiwAAAA="/>
  </w:docVars>
  <w:rsids>
    <w:rsidRoot w:val="00E827BE"/>
    <w:rsid w:val="0000374E"/>
    <w:rsid w:val="00026723"/>
    <w:rsid w:val="0005508E"/>
    <w:rsid w:val="000725C3"/>
    <w:rsid w:val="00076409"/>
    <w:rsid w:val="00077662"/>
    <w:rsid w:val="000A67A5"/>
    <w:rsid w:val="000F3F11"/>
    <w:rsid w:val="00120638"/>
    <w:rsid w:val="00126D5E"/>
    <w:rsid w:val="001316DD"/>
    <w:rsid w:val="001445DD"/>
    <w:rsid w:val="00152902"/>
    <w:rsid w:val="00182BBB"/>
    <w:rsid w:val="001B64E2"/>
    <w:rsid w:val="001D5D41"/>
    <w:rsid w:val="001F1675"/>
    <w:rsid w:val="002241EB"/>
    <w:rsid w:val="002270CF"/>
    <w:rsid w:val="002B4F13"/>
    <w:rsid w:val="002E6566"/>
    <w:rsid w:val="002E70E0"/>
    <w:rsid w:val="002F093E"/>
    <w:rsid w:val="00335409"/>
    <w:rsid w:val="0034105A"/>
    <w:rsid w:val="0036140D"/>
    <w:rsid w:val="00376661"/>
    <w:rsid w:val="003A274C"/>
    <w:rsid w:val="003B072A"/>
    <w:rsid w:val="003B155C"/>
    <w:rsid w:val="003B5694"/>
    <w:rsid w:val="003C3386"/>
    <w:rsid w:val="003C639C"/>
    <w:rsid w:val="003D151B"/>
    <w:rsid w:val="003D1B04"/>
    <w:rsid w:val="003D3547"/>
    <w:rsid w:val="003E286F"/>
    <w:rsid w:val="00410866"/>
    <w:rsid w:val="0043092D"/>
    <w:rsid w:val="00450E7D"/>
    <w:rsid w:val="00456F3F"/>
    <w:rsid w:val="004657D0"/>
    <w:rsid w:val="004713EE"/>
    <w:rsid w:val="004736B4"/>
    <w:rsid w:val="004803F4"/>
    <w:rsid w:val="004B7ED4"/>
    <w:rsid w:val="004D227B"/>
    <w:rsid w:val="004D3DCB"/>
    <w:rsid w:val="00502E6C"/>
    <w:rsid w:val="00544B87"/>
    <w:rsid w:val="00550CD4"/>
    <w:rsid w:val="005619BB"/>
    <w:rsid w:val="00584DBB"/>
    <w:rsid w:val="00591440"/>
    <w:rsid w:val="005918AE"/>
    <w:rsid w:val="005A2051"/>
    <w:rsid w:val="005B7B0C"/>
    <w:rsid w:val="005C42ED"/>
    <w:rsid w:val="005E0C7E"/>
    <w:rsid w:val="006316A4"/>
    <w:rsid w:val="00657D62"/>
    <w:rsid w:val="006867AF"/>
    <w:rsid w:val="00695713"/>
    <w:rsid w:val="006A7197"/>
    <w:rsid w:val="006F0331"/>
    <w:rsid w:val="00707079"/>
    <w:rsid w:val="007112A9"/>
    <w:rsid w:val="0072012C"/>
    <w:rsid w:val="00747FC1"/>
    <w:rsid w:val="0077498A"/>
    <w:rsid w:val="00774B28"/>
    <w:rsid w:val="007856D1"/>
    <w:rsid w:val="007A48CC"/>
    <w:rsid w:val="007E0D18"/>
    <w:rsid w:val="007F4D91"/>
    <w:rsid w:val="00832C62"/>
    <w:rsid w:val="00834C0F"/>
    <w:rsid w:val="008424C8"/>
    <w:rsid w:val="00844A52"/>
    <w:rsid w:val="00864634"/>
    <w:rsid w:val="00875A66"/>
    <w:rsid w:val="00882742"/>
    <w:rsid w:val="00890507"/>
    <w:rsid w:val="00896D05"/>
    <w:rsid w:val="008B2DC2"/>
    <w:rsid w:val="008B743F"/>
    <w:rsid w:val="008D2B2F"/>
    <w:rsid w:val="008D703C"/>
    <w:rsid w:val="008E03FE"/>
    <w:rsid w:val="008E421A"/>
    <w:rsid w:val="008F3EBE"/>
    <w:rsid w:val="00910110"/>
    <w:rsid w:val="00912164"/>
    <w:rsid w:val="00945BEC"/>
    <w:rsid w:val="009469E7"/>
    <w:rsid w:val="009A3545"/>
    <w:rsid w:val="009C4CEA"/>
    <w:rsid w:val="009E4A78"/>
    <w:rsid w:val="009E5A38"/>
    <w:rsid w:val="009E723B"/>
    <w:rsid w:val="00A3208E"/>
    <w:rsid w:val="00A335EB"/>
    <w:rsid w:val="00A50486"/>
    <w:rsid w:val="00A55638"/>
    <w:rsid w:val="00A7275C"/>
    <w:rsid w:val="00A76977"/>
    <w:rsid w:val="00A77229"/>
    <w:rsid w:val="00A95A9A"/>
    <w:rsid w:val="00AA086D"/>
    <w:rsid w:val="00AB6790"/>
    <w:rsid w:val="00AC0837"/>
    <w:rsid w:val="00AC2113"/>
    <w:rsid w:val="00AC6CEF"/>
    <w:rsid w:val="00AD09B2"/>
    <w:rsid w:val="00B06BD1"/>
    <w:rsid w:val="00B11C89"/>
    <w:rsid w:val="00B20ECC"/>
    <w:rsid w:val="00B32018"/>
    <w:rsid w:val="00B44742"/>
    <w:rsid w:val="00B523F6"/>
    <w:rsid w:val="00B86A2B"/>
    <w:rsid w:val="00BA3E15"/>
    <w:rsid w:val="00BA45B6"/>
    <w:rsid w:val="00BB7C7A"/>
    <w:rsid w:val="00BD44D9"/>
    <w:rsid w:val="00BE7D34"/>
    <w:rsid w:val="00C629E4"/>
    <w:rsid w:val="00C63278"/>
    <w:rsid w:val="00C6640D"/>
    <w:rsid w:val="00C67C74"/>
    <w:rsid w:val="00C96D03"/>
    <w:rsid w:val="00CA0EA0"/>
    <w:rsid w:val="00CA679C"/>
    <w:rsid w:val="00CC2B55"/>
    <w:rsid w:val="00CC44D0"/>
    <w:rsid w:val="00CE6F52"/>
    <w:rsid w:val="00D000AE"/>
    <w:rsid w:val="00D059B6"/>
    <w:rsid w:val="00D10FD5"/>
    <w:rsid w:val="00D15FBE"/>
    <w:rsid w:val="00D51E9B"/>
    <w:rsid w:val="00D8371D"/>
    <w:rsid w:val="00DA017F"/>
    <w:rsid w:val="00DE7FD8"/>
    <w:rsid w:val="00E4753F"/>
    <w:rsid w:val="00E827BE"/>
    <w:rsid w:val="00EA25DF"/>
    <w:rsid w:val="00EB1A1C"/>
    <w:rsid w:val="00EC61C0"/>
    <w:rsid w:val="00ED45F7"/>
    <w:rsid w:val="00F173C2"/>
    <w:rsid w:val="00F271B2"/>
    <w:rsid w:val="00F317A9"/>
    <w:rsid w:val="00F56B74"/>
    <w:rsid w:val="00FA37A7"/>
    <w:rsid w:val="00FC65FF"/>
    <w:rsid w:val="00FD7827"/>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C254D"/>
  <w15:chartTrackingRefBased/>
  <w15:docId w15:val="{E52253C7-2406-124E-B197-238822D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29"/>
    <w:rPr>
      <w:sz w:val="24"/>
      <w:szCs w:val="24"/>
    </w:rPr>
  </w:style>
  <w:style w:type="paragraph" w:styleId="Heading1">
    <w:name w:val="heading 1"/>
    <w:basedOn w:val="Normal"/>
    <w:next w:val="Normal"/>
    <w:qFormat/>
    <w:rsid w:val="00A77229"/>
    <w:pPr>
      <w:keepNext/>
      <w:spacing w:line="276" w:lineRule="auto"/>
      <w:ind w:right="720"/>
      <w:jc w:val="center"/>
      <w:outlineLvl w:val="0"/>
    </w:pPr>
    <w:rPr>
      <w:rFonts w:ascii="Calibri" w:hAnsi="Calibri" w:cs="Calibri"/>
      <w:b/>
      <w:bCs/>
    </w:rPr>
  </w:style>
  <w:style w:type="paragraph" w:styleId="Heading2">
    <w:name w:val="heading 2"/>
    <w:basedOn w:val="Normal"/>
    <w:next w:val="Normal"/>
    <w:link w:val="Heading2Char"/>
    <w:unhideWhenUsed/>
    <w:qFormat/>
    <w:locked/>
    <w:rsid w:val="00A77229"/>
    <w:pPr>
      <w:spacing w:line="276" w:lineRule="auto"/>
      <w:ind w:right="720"/>
      <w:outlineLvl w:val="1"/>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semiHidden/>
    <w:rsid w:val="00FC65FF"/>
    <w:rPr>
      <w:sz w:val="16"/>
      <w:szCs w:val="16"/>
    </w:rPr>
  </w:style>
  <w:style w:type="paragraph" w:styleId="CommentText">
    <w:name w:val="annotation text"/>
    <w:basedOn w:val="Normal"/>
    <w:semiHidden/>
    <w:rsid w:val="00FC65FF"/>
    <w:rPr>
      <w:sz w:val="20"/>
      <w:szCs w:val="20"/>
    </w:rPr>
  </w:style>
  <w:style w:type="paragraph" w:styleId="CommentSubject">
    <w:name w:val="annotation subject"/>
    <w:basedOn w:val="CommentText"/>
    <w:next w:val="CommentText"/>
    <w:semiHidden/>
    <w:rsid w:val="00FC65FF"/>
    <w:rPr>
      <w:b/>
      <w:bCs/>
    </w:rPr>
  </w:style>
  <w:style w:type="character" w:customStyle="1" w:styleId="FooterChar">
    <w:name w:val="Footer Char"/>
    <w:link w:val="Footer"/>
    <w:uiPriority w:val="99"/>
    <w:rsid w:val="002241EB"/>
    <w:rPr>
      <w:sz w:val="24"/>
      <w:szCs w:val="24"/>
    </w:rPr>
  </w:style>
  <w:style w:type="character" w:customStyle="1" w:styleId="BodyTextIndent2Char">
    <w:name w:val="Body Text Indent 2 Char"/>
    <w:link w:val="BodyTextIndent2"/>
    <w:rsid w:val="00335409"/>
    <w:rPr>
      <w:rFonts w:ascii="Arial" w:hAnsi="Arial" w:cs="Arial"/>
    </w:rPr>
  </w:style>
  <w:style w:type="character" w:customStyle="1" w:styleId="Heading2Char">
    <w:name w:val="Heading 2 Char"/>
    <w:basedOn w:val="DefaultParagraphFont"/>
    <w:link w:val="Heading2"/>
    <w:rsid w:val="00A77229"/>
    <w:rPr>
      <w:rFonts w:ascii="Calibri" w:hAnsi="Calibri" w:cs="Calibri"/>
      <w:b/>
      <w:sz w:val="24"/>
      <w:szCs w:val="24"/>
    </w:rPr>
  </w:style>
  <w:style w:type="character" w:styleId="Hyperlink">
    <w:name w:val="Hyperlink"/>
    <w:basedOn w:val="DefaultParagraphFont"/>
    <w:rsid w:val="00544B87"/>
    <w:rPr>
      <w:color w:val="0563C1" w:themeColor="hyperlink"/>
      <w:u w:val="single"/>
    </w:rPr>
  </w:style>
  <w:style w:type="character" w:customStyle="1" w:styleId="UnresolvedMention">
    <w:name w:val="Unresolved Mention"/>
    <w:basedOn w:val="DefaultParagraphFont"/>
    <w:uiPriority w:val="99"/>
    <w:semiHidden/>
    <w:unhideWhenUsed/>
    <w:rsid w:val="00544B87"/>
    <w:rPr>
      <w:color w:val="605E5C"/>
      <w:shd w:val="clear" w:color="auto" w:fill="E1DFDD"/>
    </w:rPr>
  </w:style>
  <w:style w:type="character" w:styleId="FollowedHyperlink">
    <w:name w:val="FollowedHyperlink"/>
    <w:basedOn w:val="DefaultParagraphFont"/>
    <w:rsid w:val="00B06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6811">
      <w:bodyDiv w:val="1"/>
      <w:marLeft w:val="0"/>
      <w:marRight w:val="0"/>
      <w:marTop w:val="0"/>
      <w:marBottom w:val="0"/>
      <w:divBdr>
        <w:top w:val="none" w:sz="0" w:space="0" w:color="auto"/>
        <w:left w:val="none" w:sz="0" w:space="0" w:color="auto"/>
        <w:bottom w:val="none" w:sz="0" w:space="0" w:color="auto"/>
        <w:right w:val="none" w:sz="0" w:space="0" w:color="auto"/>
      </w:divBdr>
    </w:div>
    <w:div w:id="484590972">
      <w:bodyDiv w:val="1"/>
      <w:marLeft w:val="0"/>
      <w:marRight w:val="0"/>
      <w:marTop w:val="0"/>
      <w:marBottom w:val="0"/>
      <w:divBdr>
        <w:top w:val="none" w:sz="0" w:space="0" w:color="auto"/>
        <w:left w:val="none" w:sz="0" w:space="0" w:color="auto"/>
        <w:bottom w:val="none" w:sz="0" w:space="0" w:color="auto"/>
        <w:right w:val="none" w:sz="0" w:space="0" w:color="auto"/>
      </w:divBdr>
    </w:div>
    <w:div w:id="878468513">
      <w:bodyDiv w:val="1"/>
      <w:marLeft w:val="0"/>
      <w:marRight w:val="0"/>
      <w:marTop w:val="0"/>
      <w:marBottom w:val="0"/>
      <w:divBdr>
        <w:top w:val="none" w:sz="0" w:space="0" w:color="auto"/>
        <w:left w:val="none" w:sz="0" w:space="0" w:color="auto"/>
        <w:bottom w:val="none" w:sz="0" w:space="0" w:color="auto"/>
        <w:right w:val="none" w:sz="0" w:space="0" w:color="auto"/>
      </w:divBdr>
    </w:div>
    <w:div w:id="1030111720">
      <w:bodyDiv w:val="1"/>
      <w:marLeft w:val="0"/>
      <w:marRight w:val="0"/>
      <w:marTop w:val="0"/>
      <w:marBottom w:val="0"/>
      <w:divBdr>
        <w:top w:val="none" w:sz="0" w:space="0" w:color="auto"/>
        <w:left w:val="none" w:sz="0" w:space="0" w:color="auto"/>
        <w:bottom w:val="none" w:sz="0" w:space="0" w:color="auto"/>
        <w:right w:val="none" w:sz="0" w:space="0" w:color="auto"/>
      </w:divBdr>
    </w:div>
    <w:div w:id="19983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irb@iu.ed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apps.iu.edu/kc-prd/protocolMedusa.do?protocolNumber=2003798401&amp;methodToCall=goTo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945BF22E3004EBAC90D981B03078C" ma:contentTypeVersion="0" ma:contentTypeDescription="Create a new document." ma:contentTypeScope="" ma:versionID="a7014874d865982bbc6558fe997813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C40A8-92BC-44D5-BEE3-C02C313B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76E0A2-24B2-4851-92EF-438D3F665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322EC-77FA-47CE-9C12-4844EEFF4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INDIANA UNIVERSITY STUDY INFORMATION SHEET FOR RESEARCH</vt:lpstr>
    </vt:vector>
  </TitlesOfParts>
  <Company>IUPUI</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STUDY INFORMATION SHEET FOR RESEARCH</dc:title>
  <dc:subject/>
  <dc:creator>saellis</dc:creator>
  <cp:keywords/>
  <dc:description/>
  <cp:lastModifiedBy>Henderson, Cris</cp:lastModifiedBy>
  <cp:revision>2</cp:revision>
  <cp:lastPrinted>2007-05-10T16:19:00Z</cp:lastPrinted>
  <dcterms:created xsi:type="dcterms:W3CDTF">2020-11-06T15:39:00Z</dcterms:created>
  <dcterms:modified xsi:type="dcterms:W3CDTF">2020-11-06T15:39:00Z</dcterms:modified>
</cp:coreProperties>
</file>